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BD445" w14:textId="77777777" w:rsidR="00B40F81" w:rsidRPr="00B40F81" w:rsidRDefault="00B40F81" w:rsidP="00B40F81">
      <w:p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b/>
          <w:bCs/>
          <w:sz w:val="24"/>
          <w:szCs w:val="24"/>
          <w:lang w:eastAsia="pt-BR"/>
        </w:rPr>
        <w:t>ANEXO</w:t>
      </w:r>
    </w:p>
    <w:p w14:paraId="4E8B598B" w14:textId="77777777" w:rsidR="00B40F81" w:rsidRPr="00B40F81" w:rsidRDefault="00B40F81" w:rsidP="00B40F81">
      <w:p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sz w:val="24"/>
          <w:szCs w:val="24"/>
          <w:lang w:eastAsia="pt-BR"/>
        </w:rPr>
        <w:t> </w:t>
      </w:r>
    </w:p>
    <w:p w14:paraId="52F71AB6" w14:textId="77777777" w:rsidR="00B40F81" w:rsidRPr="00B40F81" w:rsidRDefault="00B40F81" w:rsidP="00B40F81">
      <w:p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sz w:val="24"/>
          <w:szCs w:val="24"/>
          <w:lang w:eastAsia="pt-BR"/>
        </w:rPr>
        <w:t>Modelo de Requerimento e Declaração para acesso ao</w:t>
      </w:r>
    </w:p>
    <w:p w14:paraId="6CC8A390" w14:textId="77777777" w:rsidR="00B40F81" w:rsidRPr="00B40F81" w:rsidRDefault="00B40F81" w:rsidP="00B40F81">
      <w:p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sz w:val="24"/>
          <w:szCs w:val="24"/>
          <w:lang w:eastAsia="pt-BR"/>
        </w:rPr>
        <w:t>Fundo Especial de Financiamento de Campanha (FEFC)</w:t>
      </w:r>
    </w:p>
    <w:p w14:paraId="6837B748" w14:textId="77777777" w:rsidR="00B40F81" w:rsidRPr="00B40F81" w:rsidRDefault="00B40F81" w:rsidP="00B40F81">
      <w:p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sz w:val="24"/>
          <w:szCs w:val="24"/>
          <w:lang w:eastAsia="pt-BR"/>
        </w:rPr>
        <w:t> </w:t>
      </w:r>
    </w:p>
    <w:p w14:paraId="3C7F3B9E" w14:textId="77777777" w:rsidR="00B40F81" w:rsidRPr="00B40F81" w:rsidRDefault="00B40F81" w:rsidP="00B40F81">
      <w:p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sz w:val="24"/>
          <w:szCs w:val="24"/>
          <w:lang w:eastAsia="pt-BR"/>
        </w:rPr>
        <w:t> </w:t>
      </w:r>
    </w:p>
    <w:p w14:paraId="781EFCE7" w14:textId="77777777" w:rsidR="00B40F81" w:rsidRPr="00B40F81" w:rsidRDefault="00B40F81" w:rsidP="00B40F81">
      <w:p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sz w:val="24"/>
          <w:szCs w:val="24"/>
          <w:lang w:eastAsia="pt-BR"/>
        </w:rPr>
        <w:t>(Município/Estado, dia/mês/2020)</w:t>
      </w:r>
    </w:p>
    <w:p w14:paraId="57D92852" w14:textId="77777777" w:rsidR="00B40F81" w:rsidRPr="00B40F81" w:rsidRDefault="00B40F81" w:rsidP="00B40F81">
      <w:p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sz w:val="24"/>
          <w:szCs w:val="24"/>
          <w:lang w:eastAsia="pt-BR"/>
        </w:rPr>
        <w:t> </w:t>
      </w:r>
    </w:p>
    <w:p w14:paraId="40ECBC1D" w14:textId="77777777" w:rsidR="00B40F81" w:rsidRPr="00B40F81" w:rsidRDefault="00B40F81" w:rsidP="00B40F81">
      <w:p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sz w:val="24"/>
          <w:szCs w:val="24"/>
          <w:lang w:eastAsia="pt-BR"/>
        </w:rPr>
        <w:t>Presidente(a) do Comitê Municipal do</w:t>
      </w:r>
    </w:p>
    <w:p w14:paraId="54F974B5" w14:textId="77777777" w:rsidR="00B40F81" w:rsidRPr="00B40F81" w:rsidRDefault="00B40F81" w:rsidP="00B40F81">
      <w:p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sz w:val="24"/>
          <w:szCs w:val="24"/>
          <w:lang w:eastAsia="pt-BR"/>
        </w:rPr>
        <w:t>Partido Comunista do Brasil (PCdoB) no</w:t>
      </w:r>
    </w:p>
    <w:p w14:paraId="00FF2B3C" w14:textId="77777777" w:rsidR="00B40F81" w:rsidRPr="00B40F81" w:rsidRDefault="00B40F81" w:rsidP="00B40F81">
      <w:p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sz w:val="24"/>
          <w:szCs w:val="24"/>
          <w:lang w:eastAsia="pt-BR"/>
        </w:rPr>
        <w:t>(Município)</w:t>
      </w:r>
    </w:p>
    <w:p w14:paraId="582A4A5A" w14:textId="77777777" w:rsidR="00B40F81" w:rsidRPr="00B40F81" w:rsidRDefault="00B40F81" w:rsidP="00B40F81">
      <w:p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sz w:val="24"/>
          <w:szCs w:val="24"/>
          <w:lang w:eastAsia="pt-BR"/>
        </w:rPr>
        <w:t> </w:t>
      </w:r>
    </w:p>
    <w:p w14:paraId="69734951" w14:textId="77777777" w:rsidR="00B40F81" w:rsidRPr="00B40F81" w:rsidRDefault="00B40F81" w:rsidP="00B40F81">
      <w:p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sz w:val="24"/>
          <w:szCs w:val="24"/>
          <w:lang w:eastAsia="pt-BR"/>
        </w:rPr>
        <w:t> </w:t>
      </w:r>
    </w:p>
    <w:p w14:paraId="06D09FF1" w14:textId="77777777" w:rsidR="00B40F81" w:rsidRPr="00B40F81" w:rsidRDefault="00B40F81" w:rsidP="00B40F81">
      <w:p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sz w:val="24"/>
          <w:szCs w:val="24"/>
          <w:lang w:eastAsia="pt-BR"/>
        </w:rPr>
        <w:t>Senhor(a) Presidente(a),</w:t>
      </w:r>
    </w:p>
    <w:p w14:paraId="0C94892A" w14:textId="77777777" w:rsidR="00B40F81" w:rsidRPr="00B40F81" w:rsidRDefault="00B40F81" w:rsidP="00B40F81">
      <w:p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sz w:val="24"/>
          <w:szCs w:val="24"/>
          <w:lang w:eastAsia="pt-BR"/>
        </w:rPr>
        <w:t> </w:t>
      </w:r>
    </w:p>
    <w:p w14:paraId="395ED4F8" w14:textId="77777777" w:rsidR="00B40F81" w:rsidRPr="00B40F81" w:rsidRDefault="00B40F81" w:rsidP="00B40F81">
      <w:p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sz w:val="24"/>
          <w:szCs w:val="24"/>
          <w:lang w:eastAsia="pt-BR"/>
        </w:rPr>
        <w:t> </w:t>
      </w:r>
    </w:p>
    <w:p w14:paraId="061CF73A" w14:textId="77777777" w:rsidR="00B40F81" w:rsidRPr="00B40F81" w:rsidRDefault="00B40F81" w:rsidP="00B40F81">
      <w:p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sz w:val="24"/>
          <w:szCs w:val="24"/>
          <w:lang w:eastAsia="pt-BR"/>
        </w:rPr>
        <w:t>Nos termos do disposto no § 2º do art. 16-D, da Lei nº 9.504/97, no parágrafo único do art. 8º da Resolução TSE nº 23.605/2019 e na Resolução nº .../2020-CC/PCdoB requeiro acesso aos recursos do Fundo Especial de Financiamento de Campanha (FEFC), de acordo com os critérios previstos na mencionada Resolução nº .../2020-CC/PCdoB e para tanto:</w:t>
      </w:r>
    </w:p>
    <w:p w14:paraId="20452A57" w14:textId="77777777" w:rsidR="00B40F81" w:rsidRPr="00B40F81" w:rsidRDefault="00B40F81" w:rsidP="00B40F81">
      <w:p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sz w:val="24"/>
          <w:szCs w:val="24"/>
          <w:lang w:eastAsia="pt-BR"/>
        </w:rPr>
        <w:t> </w:t>
      </w:r>
    </w:p>
    <w:p w14:paraId="1875FCE9" w14:textId="77777777" w:rsidR="00B40F81" w:rsidRPr="00B40F81" w:rsidRDefault="00B40F81" w:rsidP="00B40F81">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sz w:val="24"/>
          <w:szCs w:val="24"/>
          <w:lang w:eastAsia="pt-BR"/>
        </w:rPr>
        <w:t>Declaro, para os devidos fins de prova, perante o Partido Comunista do Brasil (PCdoB) que:</w:t>
      </w:r>
    </w:p>
    <w:p w14:paraId="01743E0E" w14:textId="77777777" w:rsidR="00B40F81" w:rsidRPr="00B40F81" w:rsidRDefault="00B40F81" w:rsidP="00B40F81">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sz w:val="24"/>
          <w:szCs w:val="24"/>
          <w:lang w:eastAsia="pt-BR"/>
        </w:rPr>
        <w:t>conheço o inteiro teor da Resolução nº .../2020, do CC/PCdoB;</w:t>
      </w:r>
    </w:p>
    <w:p w14:paraId="637D5688" w14:textId="77777777" w:rsidR="00B40F81" w:rsidRPr="00B40F81" w:rsidRDefault="00B40F81" w:rsidP="00B40F81">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sz w:val="24"/>
          <w:szCs w:val="24"/>
          <w:lang w:eastAsia="pt-BR"/>
        </w:rPr>
        <w:t>os recursos do Fundo Especial de Financiamento de Campanha - FEFC, que eventualmente sejam destinados para o custeio de minha campanha eleitoral e que não forem nela totalmente utilizados, deverão ser integralmente devolvidos ao Tesouro Nacional, no momento da apresentação de minha prestação de contas ao Juízo da .... Zona Eleitoral de ... (Estado).</w:t>
      </w:r>
    </w:p>
    <w:p w14:paraId="5A6D8921" w14:textId="77777777" w:rsidR="00B40F81" w:rsidRPr="00B40F81" w:rsidRDefault="00B40F81" w:rsidP="00B40F81">
      <w:p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sz w:val="24"/>
          <w:szCs w:val="24"/>
          <w:lang w:eastAsia="pt-BR"/>
        </w:rPr>
        <w:t> </w:t>
      </w:r>
    </w:p>
    <w:p w14:paraId="3732A79B" w14:textId="77777777" w:rsidR="00B40F81" w:rsidRPr="00B40F81" w:rsidRDefault="00B40F81" w:rsidP="00B40F81">
      <w:pPr>
        <w:numPr>
          <w:ilvl w:val="0"/>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sz w:val="24"/>
          <w:szCs w:val="24"/>
          <w:lang w:eastAsia="pt-BR"/>
        </w:rPr>
        <w:lastRenderedPageBreak/>
        <w:t>O número de inscrição de minha candidatura no Cadastro Nacional de Pessoas Jurídicas (CNPJ) é: ............................;</w:t>
      </w:r>
    </w:p>
    <w:p w14:paraId="2D54BF60" w14:textId="77777777" w:rsidR="00B40F81" w:rsidRPr="00B40F81" w:rsidRDefault="00B40F81" w:rsidP="00B40F81">
      <w:p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sz w:val="24"/>
          <w:szCs w:val="24"/>
          <w:lang w:eastAsia="pt-BR"/>
        </w:rPr>
        <w:t> </w:t>
      </w:r>
    </w:p>
    <w:p w14:paraId="273E8617" w14:textId="77777777" w:rsidR="00B40F81" w:rsidRPr="00B40F81" w:rsidRDefault="00B40F81" w:rsidP="00B40F81">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sz w:val="24"/>
          <w:szCs w:val="24"/>
          <w:lang w:eastAsia="pt-BR"/>
        </w:rPr>
        <w:t>Os dados da conta bancária de Fundo Especial de Financiamento de Campanha (FEFC) de minha candidatura são os seguintes:</w:t>
      </w:r>
    </w:p>
    <w:p w14:paraId="24AAED62" w14:textId="77777777" w:rsidR="00B40F81" w:rsidRPr="00B40F81" w:rsidRDefault="00B40F81" w:rsidP="00B40F81">
      <w:p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sz w:val="24"/>
          <w:szCs w:val="24"/>
          <w:lang w:eastAsia="pt-BR"/>
        </w:rPr>
        <w:t>Banco - ...................</w:t>
      </w:r>
    </w:p>
    <w:p w14:paraId="4C6197F3" w14:textId="77777777" w:rsidR="00B40F81" w:rsidRPr="00B40F81" w:rsidRDefault="00B40F81" w:rsidP="00B40F81">
      <w:p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sz w:val="24"/>
          <w:szCs w:val="24"/>
          <w:lang w:eastAsia="pt-BR"/>
        </w:rPr>
        <w:t>Agência - .....................</w:t>
      </w:r>
    </w:p>
    <w:p w14:paraId="570F2CD4" w14:textId="77777777" w:rsidR="00B40F81" w:rsidRPr="00B40F81" w:rsidRDefault="00B40F81" w:rsidP="00B40F81">
      <w:p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sz w:val="24"/>
          <w:szCs w:val="24"/>
          <w:lang w:eastAsia="pt-BR"/>
        </w:rPr>
        <w:t>Número da Conta Corrente - .........................</w:t>
      </w:r>
    </w:p>
    <w:p w14:paraId="7C379BE6" w14:textId="77777777" w:rsidR="00B40F81" w:rsidRPr="00B40F81" w:rsidRDefault="00B40F81" w:rsidP="00B40F81">
      <w:p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sz w:val="24"/>
          <w:szCs w:val="24"/>
          <w:lang w:eastAsia="pt-BR"/>
        </w:rPr>
        <w:t>Denominação do(a) titular da conta bancária - .....................................</w:t>
      </w:r>
    </w:p>
    <w:p w14:paraId="7C64D36B" w14:textId="77777777" w:rsidR="00B40F81" w:rsidRPr="00B40F81" w:rsidRDefault="00B40F81" w:rsidP="00B40F81">
      <w:p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sz w:val="24"/>
          <w:szCs w:val="24"/>
          <w:lang w:eastAsia="pt-BR"/>
        </w:rPr>
        <w:t> </w:t>
      </w:r>
    </w:p>
    <w:p w14:paraId="430F9C4B" w14:textId="77777777" w:rsidR="00B40F81" w:rsidRPr="00B40F81" w:rsidRDefault="00B40F81" w:rsidP="00B40F81">
      <w:p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sz w:val="24"/>
          <w:szCs w:val="24"/>
          <w:lang w:eastAsia="pt-BR"/>
        </w:rPr>
        <w:t>Atenciosamente</w:t>
      </w:r>
    </w:p>
    <w:p w14:paraId="48EBBCCA" w14:textId="77777777" w:rsidR="00B40F81" w:rsidRPr="00B40F81" w:rsidRDefault="00B40F81" w:rsidP="00B40F81">
      <w:p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sz w:val="24"/>
          <w:szCs w:val="24"/>
          <w:lang w:eastAsia="pt-BR"/>
        </w:rPr>
        <w:t> </w:t>
      </w:r>
    </w:p>
    <w:p w14:paraId="16B67F88" w14:textId="77777777" w:rsidR="00B40F81" w:rsidRPr="00B40F81" w:rsidRDefault="00B40F81" w:rsidP="00B40F81">
      <w:p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sz w:val="24"/>
          <w:szCs w:val="24"/>
          <w:lang w:eastAsia="pt-BR"/>
        </w:rPr>
        <w:t> </w:t>
      </w:r>
    </w:p>
    <w:p w14:paraId="72473854" w14:textId="77777777" w:rsidR="00B40F81" w:rsidRPr="00B40F81" w:rsidRDefault="00B40F81" w:rsidP="00B40F81">
      <w:p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sz w:val="24"/>
          <w:szCs w:val="24"/>
          <w:lang w:eastAsia="pt-BR"/>
        </w:rPr>
        <w:t>Assinatura</w:t>
      </w:r>
    </w:p>
    <w:p w14:paraId="3148EA00" w14:textId="77777777" w:rsidR="00B40F81" w:rsidRPr="00B40F81" w:rsidRDefault="00B40F81" w:rsidP="00B40F81">
      <w:pPr>
        <w:spacing w:before="100" w:beforeAutospacing="1" w:after="100" w:afterAutospacing="1" w:line="240" w:lineRule="auto"/>
        <w:rPr>
          <w:rFonts w:ascii="Times New Roman" w:eastAsia="Times New Roman" w:hAnsi="Times New Roman" w:cs="Times New Roman"/>
          <w:sz w:val="24"/>
          <w:szCs w:val="24"/>
          <w:lang w:eastAsia="pt-BR"/>
        </w:rPr>
      </w:pPr>
      <w:r w:rsidRPr="00B40F81">
        <w:rPr>
          <w:rFonts w:ascii="Times New Roman" w:eastAsia="Times New Roman" w:hAnsi="Times New Roman" w:cs="Times New Roman"/>
          <w:sz w:val="24"/>
          <w:szCs w:val="24"/>
          <w:lang w:eastAsia="pt-BR"/>
        </w:rPr>
        <w:t>(Nome por extenso)</w:t>
      </w:r>
    </w:p>
    <w:p w14:paraId="347C0D2B" w14:textId="77777777" w:rsidR="00D43672" w:rsidRDefault="00D43672"/>
    <w:sectPr w:rsidR="00D436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40AE"/>
    <w:multiLevelType w:val="multilevel"/>
    <w:tmpl w:val="04127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6A254F"/>
    <w:multiLevelType w:val="multilevel"/>
    <w:tmpl w:val="1CF65B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D96C3A"/>
    <w:multiLevelType w:val="multilevel"/>
    <w:tmpl w:val="64D6BD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F81"/>
    <w:rsid w:val="00B40F81"/>
    <w:rsid w:val="00D436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56BBF"/>
  <w15:chartTrackingRefBased/>
  <w15:docId w15:val="{B400C56F-7858-4AF1-8978-661FC133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40F8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40F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302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1366</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 PCdoB</dc:creator>
  <cp:keywords/>
  <dc:description/>
  <cp:lastModifiedBy>Comunicação PCdoB</cp:lastModifiedBy>
  <cp:revision>1</cp:revision>
  <dcterms:created xsi:type="dcterms:W3CDTF">2020-07-12T15:42:00Z</dcterms:created>
  <dcterms:modified xsi:type="dcterms:W3CDTF">2020-07-12T15:42:00Z</dcterms:modified>
</cp:coreProperties>
</file>